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99AD4" w14:textId="23537E04" w:rsidR="00FC461A" w:rsidRDefault="00FC461A">
      <w:r>
        <w:t xml:space="preserve">Throughout all its work, the UK Sports Institute (UKSI) aims to promote the highest standards of conduct </w:t>
      </w:r>
      <w:r w:rsidR="003174EB">
        <w:t>by</w:t>
      </w:r>
      <w:r>
        <w:t xml:space="preserve"> building a culture of openness, belonging, inclusi</w:t>
      </w:r>
      <w:r w:rsidR="003174EB">
        <w:t>on</w:t>
      </w:r>
      <w:r>
        <w:t xml:space="preserve"> and pride</w:t>
      </w:r>
      <w:r w:rsidR="003174EB">
        <w:t>. Ensuring</w:t>
      </w:r>
      <w:r>
        <w:t xml:space="preserve"> </w:t>
      </w:r>
      <w:r w:rsidR="003174EB">
        <w:t xml:space="preserve">capability </w:t>
      </w:r>
      <w:r>
        <w:t>and talent are</w:t>
      </w:r>
      <w:r w:rsidR="003174EB">
        <w:t xml:space="preserve"> carefully nurtured to their fullest potential</w:t>
      </w:r>
      <w:r>
        <w:t xml:space="preserve"> – irrespective of background, thought and experience. </w:t>
      </w:r>
    </w:p>
    <w:p w14:paraId="73B71CBA" w14:textId="77777777" w:rsidR="00FC461A" w:rsidRDefault="00FC461A"/>
    <w:p w14:paraId="2AB0586A" w14:textId="701CE902" w:rsidR="00B47CB2" w:rsidRDefault="00672D13">
      <w:r>
        <w:t xml:space="preserve">The </w:t>
      </w:r>
      <w:r w:rsidR="00FC461A">
        <w:t xml:space="preserve">UKSI has </w:t>
      </w:r>
      <w:r w:rsidR="00745201">
        <w:t>a key role</w:t>
      </w:r>
      <w:r w:rsidR="00FC461A">
        <w:t xml:space="preserve"> to play in </w:t>
      </w:r>
      <w:r w:rsidR="00745201">
        <w:t>helping create</w:t>
      </w:r>
      <w:r w:rsidR="00FC461A">
        <w:t xml:space="preserve"> a more diverse and inclusive sporting system that enables </w:t>
      </w:r>
      <w:r w:rsidR="003174EB">
        <w:t>everyone,</w:t>
      </w:r>
      <w:r w:rsidR="00745201">
        <w:t xml:space="preserve"> </w:t>
      </w:r>
      <w:r w:rsidR="00FC461A">
        <w:t xml:space="preserve">whether athletes, volunteers, officials, coaches, managers, or </w:t>
      </w:r>
      <w:r w:rsidR="00745201">
        <w:t>B</w:t>
      </w:r>
      <w:r w:rsidR="00FC461A">
        <w:t>oard members</w:t>
      </w:r>
      <w:r w:rsidR="003174EB">
        <w:t>,</w:t>
      </w:r>
      <w:r w:rsidR="00FC461A">
        <w:t xml:space="preserve"> to reflect</w:t>
      </w:r>
      <w:r w:rsidR="003174EB">
        <w:t xml:space="preserve"> and celebrate</w:t>
      </w:r>
      <w:r>
        <w:t xml:space="preserve"> the range of experiences that makes us all unique.</w:t>
      </w:r>
      <w:r w:rsidR="00FC461A">
        <w:t xml:space="preserve"> </w:t>
      </w:r>
    </w:p>
    <w:p w14:paraId="11DA7A4E" w14:textId="77777777" w:rsidR="00B47CB2" w:rsidRDefault="00B47CB2"/>
    <w:p w14:paraId="5B6436D8" w14:textId="61646C9C" w:rsidR="00957314" w:rsidRDefault="00957314" w:rsidP="00957314">
      <w:r>
        <w:t>We will promote and support the development of a fair, equitable and ethical world-class sporting system in the UK that</w:t>
      </w:r>
      <w:r w:rsidR="00B95111">
        <w:t xml:space="preserve"> proactively</w:t>
      </w:r>
      <w:r>
        <w:t xml:space="preserve"> removes barriers</w:t>
      </w:r>
      <w:r w:rsidR="00B95111">
        <w:t xml:space="preserve"> and remains</w:t>
      </w:r>
      <w:r>
        <w:t xml:space="preserve"> people focused</w:t>
      </w:r>
      <w:r w:rsidR="00672D13">
        <w:t>,</w:t>
      </w:r>
      <w:r>
        <w:t xml:space="preserve"> </w:t>
      </w:r>
      <w:r w:rsidR="00B95111">
        <w:t xml:space="preserve">to fully </w:t>
      </w:r>
      <w:r w:rsidR="00672D13">
        <w:t>reflect</w:t>
      </w:r>
      <w:r w:rsidR="00B95111">
        <w:t xml:space="preserve"> our</w:t>
      </w:r>
      <w:r>
        <w:t xml:space="preserve"> values and embraces </w:t>
      </w:r>
      <w:r w:rsidR="00B95111">
        <w:t>diversity in all its forms</w:t>
      </w:r>
      <w:r>
        <w:t xml:space="preserve">. </w:t>
      </w:r>
    </w:p>
    <w:p w14:paraId="1ACD91EF" w14:textId="77777777" w:rsidR="00957314" w:rsidRDefault="00957314"/>
    <w:p w14:paraId="7CBA4775" w14:textId="63566DD9" w:rsidR="00957314" w:rsidRPr="00957314" w:rsidRDefault="00672D13" w:rsidP="00957314">
      <w:r>
        <w:t xml:space="preserve">The </w:t>
      </w:r>
      <w:r w:rsidR="00FC461A">
        <w:t xml:space="preserve">UKSI will focus on </w:t>
      </w:r>
      <w:r w:rsidR="00B95111">
        <w:t xml:space="preserve">raising </w:t>
      </w:r>
      <w:r w:rsidR="00FC461A">
        <w:t xml:space="preserve">awareness </w:t>
      </w:r>
      <w:r w:rsidR="00847A28">
        <w:t xml:space="preserve">and </w:t>
      </w:r>
      <w:r w:rsidR="00FC461A">
        <w:t xml:space="preserve">understanding through targeted </w:t>
      </w:r>
      <w:r w:rsidR="00B95111">
        <w:t xml:space="preserve">activations across an equality, </w:t>
      </w:r>
      <w:r w:rsidR="00745201">
        <w:t>diversity,</w:t>
      </w:r>
      <w:r w:rsidR="00B95111">
        <w:t xml:space="preserve"> and inclusion (EDI) spectrum</w:t>
      </w:r>
      <w:r w:rsidR="00FC461A">
        <w:t xml:space="preserve">, </w:t>
      </w:r>
      <w:r w:rsidR="00847A28">
        <w:t xml:space="preserve">to </w:t>
      </w:r>
      <w:r w:rsidR="00792C2C">
        <w:t xml:space="preserve">become </w:t>
      </w:r>
      <w:r w:rsidR="00957314" w:rsidRPr="00957314">
        <w:t>a workplace that champions equity, celebrates diversity and fosters an inclusive culture</w:t>
      </w:r>
      <w:r w:rsidR="00B95111">
        <w:t xml:space="preserve">, </w:t>
      </w:r>
      <w:r w:rsidR="00745201">
        <w:t>empowering</w:t>
      </w:r>
      <w:r w:rsidR="00B95111">
        <w:t xml:space="preserve"> </w:t>
      </w:r>
      <w:r w:rsidR="00745201">
        <w:t>all</w:t>
      </w:r>
      <w:r w:rsidR="00957314" w:rsidRPr="00957314">
        <w:t xml:space="preserve"> ou</w:t>
      </w:r>
      <w:r w:rsidR="00957314">
        <w:t>r</w:t>
      </w:r>
      <w:r w:rsidR="00957314" w:rsidRPr="00957314">
        <w:t xml:space="preserve"> people to excel</w:t>
      </w:r>
      <w:r w:rsidR="00957314">
        <w:t xml:space="preserve">. </w:t>
      </w:r>
    </w:p>
    <w:p w14:paraId="31E1BAB2" w14:textId="77777777" w:rsidR="00B47CB2" w:rsidRDefault="00B47CB2"/>
    <w:p w14:paraId="69328978" w14:textId="5CCBE305" w:rsidR="00B47CB2" w:rsidRDefault="00FC461A">
      <w:r>
        <w:t>The Institute conforms with the requirements of the Equality Act 2010</w:t>
      </w:r>
      <w:r w:rsidR="00847A28">
        <w:t xml:space="preserve"> and</w:t>
      </w:r>
      <w:r>
        <w:t xml:space="preserve"> will not tolerate discrimination either directly or indirectly, based on age, disability, gender reassignment, marriage and civil partnership, pregnancy and maternity, race, religion and belief, </w:t>
      </w:r>
      <w:r w:rsidR="00745201">
        <w:t>sex,</w:t>
      </w:r>
      <w:r>
        <w:t xml:space="preserve"> and sexual orientation. </w:t>
      </w:r>
      <w:r w:rsidR="00B95111">
        <w:t xml:space="preserve">Moreover, </w:t>
      </w:r>
      <w:r w:rsidR="00672D13">
        <w:t xml:space="preserve">the </w:t>
      </w:r>
      <w:r w:rsidR="00B95111">
        <w:t>UKSI is committed to EDI and strives to be representative of the population we serve across a range of characteristics, not limited to those named in the Equality Act 2010.</w:t>
      </w:r>
    </w:p>
    <w:p w14:paraId="2B817ACE" w14:textId="77777777" w:rsidR="00B47CB2" w:rsidRDefault="00B47CB2"/>
    <w:p w14:paraId="3A610EEF" w14:textId="48C08869" w:rsidR="00792C2C" w:rsidRDefault="00792C2C">
      <w:p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In consultation with our employee network group, we have created a Diversity, Inclusion Action Plan (DIAP) which details the activity of our 4-year EDI Strategy. This shows our intention to be ambitious, bespoke</w:t>
      </w:r>
      <w:r w:rsidR="00B9511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,</w:t>
      </w:r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and </w:t>
      </w:r>
      <w:r w:rsidR="00672D13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targeted in our action</w:t>
      </w:r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.</w:t>
      </w:r>
      <w:r w:rsidR="0074520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We recognise that as an organisation we are not representative of UK</w:t>
      </w:r>
      <w:r w:rsidR="00B9511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population</w:t>
      </w:r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and that</w:t>
      </w:r>
      <w:r w:rsidR="00B9511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our recruitment process across</w:t>
      </w:r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9511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B</w:t>
      </w:r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oard, Senior Leadership Team</w:t>
      </w:r>
      <w:r w:rsidR="0074520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and</w:t>
      </w:r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9511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workforce</w:t>
      </w:r>
      <w:r w:rsidR="00847A28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B9511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have </w:t>
      </w:r>
      <w:r w:rsidR="00847A28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not</w:t>
      </w:r>
      <w:r w:rsidR="0074520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yet</w:t>
      </w:r>
      <w:r w:rsidR="00847A28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74520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effectively</w:t>
      </w:r>
      <w:r w:rsidR="00B9511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tackled historical </w:t>
      </w:r>
      <w:r w:rsidR="00764F2C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underrepresentation. </w:t>
      </w:r>
      <w:r w:rsidR="00672D13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We are working hard to address this.</w:t>
      </w:r>
    </w:p>
    <w:p w14:paraId="219D6DD5" w14:textId="77777777" w:rsidR="00792C2C" w:rsidRDefault="00792C2C">
      <w:p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</w:p>
    <w:p w14:paraId="4E050C43" w14:textId="41050194" w:rsidR="00792C2C" w:rsidRPr="00745201" w:rsidRDefault="00406DA7">
      <w:pP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We intend to make change within the </w:t>
      </w:r>
      <w:r w:rsidR="0074520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4-year</w:t>
      </w:r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horizon of the </w:t>
      </w:r>
      <w:r w:rsidR="00626E69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>strategy</w:t>
      </w:r>
      <w:r w:rsidR="0074520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and</w:t>
      </w:r>
      <w:r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lay the foundations for long term sustainable impact.</w:t>
      </w:r>
      <w:r w:rsidR="00745201">
        <w:rPr>
          <w:rFonts w:cs="Arial Unicode MS"/>
          <w:color w:val="000000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="00FC461A">
        <w:t>As Chair</w:t>
      </w:r>
      <w:r w:rsidR="00792C2C">
        <w:t>,</w:t>
      </w:r>
      <w:r w:rsidR="00FC461A">
        <w:t xml:space="preserve"> I view this as being of critical importance to our development and I will be giving it my personal attention. </w:t>
      </w:r>
    </w:p>
    <w:p w14:paraId="3F44CBEC" w14:textId="77777777" w:rsidR="00792C2C" w:rsidRDefault="00792C2C"/>
    <w:p w14:paraId="4BA3EA73" w14:textId="15A392D6" w:rsidR="00792C2C" w:rsidRDefault="00FC461A">
      <w:r>
        <w:t>John Dowson</w:t>
      </w:r>
    </w:p>
    <w:p w14:paraId="13B5266E" w14:textId="4ED67DC3" w:rsidR="007D319D" w:rsidRDefault="00FC461A">
      <w:r>
        <w:t>UK Sports Institute Chair</w:t>
      </w:r>
    </w:p>
    <w:sectPr w:rsidR="007D319D" w:rsidSect="002F1578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61A"/>
    <w:rsid w:val="00007E60"/>
    <w:rsid w:val="00032537"/>
    <w:rsid w:val="000830A7"/>
    <w:rsid w:val="001A7266"/>
    <w:rsid w:val="00271FE6"/>
    <w:rsid w:val="002F1578"/>
    <w:rsid w:val="003174EB"/>
    <w:rsid w:val="00391ECA"/>
    <w:rsid w:val="00406DA7"/>
    <w:rsid w:val="004F277D"/>
    <w:rsid w:val="006008FA"/>
    <w:rsid w:val="00626E69"/>
    <w:rsid w:val="00672D13"/>
    <w:rsid w:val="00745201"/>
    <w:rsid w:val="00764F2C"/>
    <w:rsid w:val="00792C2C"/>
    <w:rsid w:val="007C1165"/>
    <w:rsid w:val="007D319D"/>
    <w:rsid w:val="0080418A"/>
    <w:rsid w:val="00847A28"/>
    <w:rsid w:val="008B2582"/>
    <w:rsid w:val="00957314"/>
    <w:rsid w:val="00B47CB2"/>
    <w:rsid w:val="00B95111"/>
    <w:rsid w:val="00BB12F4"/>
    <w:rsid w:val="00D829E5"/>
    <w:rsid w:val="00D9024D"/>
    <w:rsid w:val="00DA5DC7"/>
    <w:rsid w:val="00EA1D20"/>
    <w:rsid w:val="00FC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82730"/>
  <w15:chartTrackingRefBased/>
  <w15:docId w15:val="{443384EA-934E-6B4D-9985-003C5FCB8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C46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4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46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46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46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461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461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461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61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46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46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46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46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46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46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46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46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46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461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4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461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46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461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46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46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46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46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46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461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57314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3174EB"/>
  </w:style>
  <w:style w:type="character" w:styleId="CommentReference">
    <w:name w:val="annotation reference"/>
    <w:basedOn w:val="DefaultParagraphFont"/>
    <w:uiPriority w:val="99"/>
    <w:semiHidden/>
    <w:unhideWhenUsed/>
    <w:rsid w:val="003174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74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74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74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74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8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4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96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6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7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0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0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Lewis</dc:creator>
  <cp:keywords/>
  <dc:description/>
  <cp:lastModifiedBy>Alex West</cp:lastModifiedBy>
  <cp:revision>3</cp:revision>
  <dcterms:created xsi:type="dcterms:W3CDTF">2024-05-23T09:39:00Z</dcterms:created>
  <dcterms:modified xsi:type="dcterms:W3CDTF">2024-05-23T09:54:00Z</dcterms:modified>
</cp:coreProperties>
</file>